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D4084B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D4084B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</w:p>
        </w:tc>
      </w:tr>
      <w:tr w:rsidR="008418FC" w:rsidRPr="00D4084B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4084B" w:rsidRDefault="00B36A1D" w:rsidP="008C7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rtl/>
                <w:lang w:bidi="fa-IR"/>
              </w:rPr>
            </w:pPr>
            <w:r w:rsidRPr="00D4084B">
              <w:rPr>
                <w:rFonts w:asciiTheme="majorBidi" w:hAnsiTheme="majorBidi" w:cs="B Nazanin"/>
                <w:rtl/>
                <w:lang w:bidi="fa-IR"/>
              </w:rPr>
              <w:t>انجنیر</w:t>
            </w:r>
            <w:r w:rsidRPr="00D4084B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 w:rsidRPr="00D4084B">
              <w:rPr>
                <w:rFonts w:asciiTheme="majorBidi" w:hAnsiTheme="majorBidi" w:cs="B Nazanin"/>
                <w:rtl/>
                <w:lang w:bidi="fa-IR"/>
              </w:rPr>
              <w:t>سروی</w:t>
            </w:r>
            <w:r w:rsidR="00F674CC">
              <w:rPr>
                <w:rFonts w:asciiTheme="majorBidi" w:hAnsiTheme="majorBidi" w:cs="B Nazanin" w:hint="cs"/>
                <w:rtl/>
                <w:lang w:bidi="fa-IR"/>
              </w:rPr>
              <w:t>(اعلان مجدد)</w:t>
            </w:r>
            <w:bookmarkStart w:id="0" w:name="_GoBack"/>
            <w:bookmarkEnd w:id="0"/>
          </w:p>
        </w:tc>
      </w:tr>
      <w:tr w:rsidR="008418FC" w:rsidRPr="00D4084B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4084B" w:rsidRDefault="00F1766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4084B">
              <w:rPr>
                <w:rFonts w:asciiTheme="majorBidi" w:hAnsiTheme="majorBidi" w:cs="B Nazanin"/>
              </w:rPr>
              <w:t>4</w:t>
            </w:r>
          </w:p>
        </w:tc>
      </w:tr>
      <w:tr w:rsidR="008418FC" w:rsidRPr="00D4084B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4084B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4084B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D4084B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D4084B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D4084B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D4084B">
              <w:rPr>
                <w:rFonts w:asciiTheme="majorBidi" w:hAnsiTheme="majorBidi" w:cs="B Nazanin"/>
                <w:rtl/>
              </w:rPr>
              <w:t xml:space="preserve">کابل </w:t>
            </w:r>
          </w:p>
          <w:p w:rsidR="00B36B7E" w:rsidRPr="00D4084B" w:rsidRDefault="00B36A1D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D4084B">
              <w:rPr>
                <w:rFonts w:asciiTheme="majorBidi" w:hAnsiTheme="majorBidi" w:cs="B Nazanin"/>
                <w:rtl/>
                <w:lang w:bidi="fa-IR"/>
              </w:rPr>
              <w:t>انکشاف پارهای صنعتی</w:t>
            </w:r>
            <w:r w:rsidRPr="00D4084B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8418FC" w:rsidRPr="00D4084B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4084B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4084B">
              <w:rPr>
                <w:rFonts w:asciiTheme="majorBidi" w:hAnsiTheme="majorBidi" w:cs="B Nazanin"/>
              </w:rPr>
              <w:t xml:space="preserve">1 </w:t>
            </w:r>
            <w:r w:rsidRPr="00D4084B">
              <w:rPr>
                <w:rFonts w:asciiTheme="majorBidi" w:hAnsiTheme="majorBidi" w:cs="B Nazanin"/>
                <w:rtl/>
                <w:lang w:bidi="fa-IR"/>
              </w:rPr>
              <w:t xml:space="preserve"> بست </w:t>
            </w:r>
          </w:p>
        </w:tc>
      </w:tr>
      <w:tr w:rsidR="008418FC" w:rsidRPr="00D4084B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084B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4084B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B36A1D" w:rsidRPr="00D4084B" w:rsidRDefault="00B36A1D" w:rsidP="00B36A1D">
            <w:pPr>
              <w:bidi/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D4084B">
              <w:rPr>
                <w:rFonts w:asciiTheme="majorBidi" w:hAnsiTheme="majorBidi" w:cs="B Nazanin"/>
                <w:rtl/>
                <w:lang w:bidi="fa-IR"/>
              </w:rPr>
              <w:t>آمر خدمات انجنیری</w:t>
            </w:r>
          </w:p>
          <w:p w:rsidR="008418FC" w:rsidRPr="00D4084B" w:rsidRDefault="008418FC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</w:p>
        </w:tc>
      </w:tr>
    </w:tbl>
    <w:p w:rsidR="0060333F" w:rsidRPr="00D4084B" w:rsidRDefault="008418FC" w:rsidP="00590456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D4084B">
        <w:rPr>
          <w:rFonts w:ascii="Microsoft Uighur" w:hAnsi="Microsoft Uighur" w:cs="B Nazanin" w:hint="cs"/>
          <w:rtl/>
        </w:rPr>
        <w:t>....................</w:t>
      </w:r>
      <w:r w:rsidR="000349CA" w:rsidRPr="00D4084B">
        <w:rPr>
          <w:rFonts w:ascii="Microsoft Uighur" w:hAnsi="Microsoft Uighur" w:cs="B Nazanin"/>
        </w:rPr>
        <w:t>................</w:t>
      </w:r>
      <w:r w:rsidRPr="00D4084B">
        <w:rPr>
          <w:rFonts w:ascii="Microsoft Uighur" w:hAnsi="Microsoft Uighur" w:cs="B Nazanin" w:hint="cs"/>
          <w:rtl/>
        </w:rPr>
        <w:t>..........................................</w:t>
      </w:r>
      <w:r w:rsidR="00D4084B">
        <w:rPr>
          <w:rFonts w:ascii="Microsoft Uighur" w:hAnsi="Microsoft Uighur" w:cs="B Nazanin" w:hint="cs"/>
          <w:rtl/>
        </w:rPr>
        <w:t>.................</w:t>
      </w:r>
      <w:r w:rsidRPr="00D4084B">
        <w:rPr>
          <w:rFonts w:ascii="Microsoft Uighur" w:hAnsi="Microsoft Uighur" w:cs="B Nazanin" w:hint="cs"/>
          <w:rtl/>
        </w:rPr>
        <w:t>......................................</w:t>
      </w:r>
      <w:r w:rsidR="00AD089F" w:rsidRPr="00D4084B">
        <w:rPr>
          <w:rFonts w:ascii="Microsoft Uighur" w:hAnsi="Microsoft Uighur" w:cs="B Nazanin" w:hint="cs"/>
          <w:rtl/>
        </w:rPr>
        <w:t>..............................</w:t>
      </w:r>
      <w:r w:rsidRPr="00D4084B">
        <w:rPr>
          <w:rFonts w:ascii="Microsoft Uighur" w:hAnsi="Microsoft Uighur" w:cs="B Nazanin" w:hint="cs"/>
          <w:rtl/>
        </w:rPr>
        <w:t>....................</w:t>
      </w:r>
      <w:r w:rsidR="000349CA" w:rsidRPr="00D4084B">
        <w:rPr>
          <w:rFonts w:ascii="Microsoft Uighur" w:hAnsi="Microsoft Uighur" w:cs="B Nazanin"/>
        </w:rPr>
        <w:t>..........</w:t>
      </w:r>
      <w:r w:rsidRPr="00D4084B">
        <w:rPr>
          <w:rFonts w:ascii="Microsoft Uighur" w:hAnsi="Microsoft Uighur" w:cs="B Nazanin" w:hint="cs"/>
          <w:rtl/>
        </w:rPr>
        <w:t>.............................</w:t>
      </w:r>
    </w:p>
    <w:p w:rsidR="00B36A1D" w:rsidRPr="00D4084B" w:rsidRDefault="008418FC" w:rsidP="00B36A1D">
      <w:pPr>
        <w:pStyle w:val="ListParagraph"/>
        <w:bidi/>
        <w:spacing w:after="0" w:line="240" w:lineRule="auto"/>
        <w:ind w:left="4"/>
        <w:jc w:val="both"/>
        <w:rPr>
          <w:rFonts w:cs="B Nazanin"/>
          <w:rtl/>
        </w:rPr>
      </w:pPr>
      <w:r w:rsidRPr="00D4084B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D4084B">
        <w:rPr>
          <w:rFonts w:ascii="Microsoft Uighur" w:hAnsi="Microsoft Uighur" w:cs="B Nazanin" w:hint="cs"/>
          <w:b/>
          <w:bCs/>
          <w:rtl/>
        </w:rPr>
        <w:t xml:space="preserve"> </w:t>
      </w:r>
      <w:r w:rsidR="00561940" w:rsidRPr="00D4084B">
        <w:rPr>
          <w:rFonts w:asciiTheme="majorBidi" w:hAnsiTheme="majorBidi" w:cs="B Nazanin"/>
          <w:rtl/>
        </w:rPr>
        <w:t xml:space="preserve"> </w:t>
      </w:r>
      <w:r w:rsidR="00B36A1D" w:rsidRPr="00D4084B">
        <w:rPr>
          <w:rFonts w:asciiTheme="majorBidi" w:hAnsiTheme="majorBidi" w:cs="B Nazanin"/>
          <w:rtl/>
        </w:rPr>
        <w:t>انجام سروی و مطالعه ساحه پارکهای صنعتی ، جمع آوری معلومات و ارقام ، انجام محاسبات انجنیری ، ترتیب نقشه های</w:t>
      </w:r>
      <w:r w:rsidR="00B36A1D" w:rsidRPr="00D4084B">
        <w:rPr>
          <w:rFonts w:asciiTheme="majorBidi" w:hAnsiTheme="majorBidi" w:cs="B Nazanin" w:hint="cs"/>
          <w:rtl/>
        </w:rPr>
        <w:t xml:space="preserve"> </w:t>
      </w:r>
      <w:r w:rsidR="00B36A1D" w:rsidRPr="00D4084B">
        <w:rPr>
          <w:rFonts w:asciiTheme="majorBidi" w:hAnsiTheme="majorBidi" w:cs="B Nazanin"/>
          <w:rtl/>
        </w:rPr>
        <w:t>توپوگرافی، اسکیج ساحه ، تثبیت موقعیت کانالهای محافظتی از سیلاب های موسمی</w:t>
      </w:r>
      <w:r w:rsidR="00B36A1D" w:rsidRPr="00D4084B">
        <w:rPr>
          <w:rFonts w:cs="B Nazanin" w:hint="cs"/>
          <w:rtl/>
        </w:rPr>
        <w:t>.</w:t>
      </w:r>
    </w:p>
    <w:p w:rsidR="008418FC" w:rsidRPr="00D4084B" w:rsidRDefault="008418FC" w:rsidP="00B36A1D">
      <w:pPr>
        <w:pStyle w:val="ListParagraph"/>
        <w:bidi/>
        <w:spacing w:after="0" w:line="240" w:lineRule="auto"/>
        <w:ind w:left="4"/>
        <w:jc w:val="both"/>
        <w:rPr>
          <w:rFonts w:ascii="Microsoft Uighur" w:hAnsi="Microsoft Uighur" w:cs="B Nazanin"/>
          <w:rtl/>
        </w:rPr>
      </w:pPr>
      <w:r w:rsidRPr="00D4084B">
        <w:rPr>
          <w:rFonts w:ascii="Microsoft Uighur" w:hAnsi="Microsoft Uighur" w:cs="B Nazanin" w:hint="cs"/>
          <w:rtl/>
        </w:rPr>
        <w:t>.....</w:t>
      </w:r>
      <w:r w:rsidR="000349CA" w:rsidRPr="00D4084B">
        <w:rPr>
          <w:rFonts w:ascii="Microsoft Uighur" w:hAnsi="Microsoft Uighur" w:cs="B Nazanin"/>
        </w:rPr>
        <w:t>..................</w:t>
      </w:r>
      <w:r w:rsidRPr="00D4084B">
        <w:rPr>
          <w:rFonts w:ascii="Microsoft Uighur" w:hAnsi="Microsoft Uighur" w:cs="B Nazanin" w:hint="cs"/>
          <w:rtl/>
        </w:rPr>
        <w:t>......................................</w:t>
      </w:r>
      <w:r w:rsidR="00D4084B">
        <w:rPr>
          <w:rFonts w:ascii="Microsoft Uighur" w:hAnsi="Microsoft Uighur" w:cs="B Nazanin" w:hint="cs"/>
          <w:rtl/>
        </w:rPr>
        <w:t>.................</w:t>
      </w:r>
      <w:r w:rsidRPr="00D4084B">
        <w:rPr>
          <w:rFonts w:ascii="Microsoft Uighur" w:hAnsi="Microsoft Uighur" w:cs="B Nazanin" w:hint="cs"/>
          <w:rtl/>
        </w:rPr>
        <w:t>........................</w:t>
      </w:r>
      <w:r w:rsidR="00C701B9" w:rsidRPr="00D4084B">
        <w:rPr>
          <w:rFonts w:ascii="Microsoft Uighur" w:hAnsi="Microsoft Uighur" w:cs="B Nazanin" w:hint="cs"/>
          <w:rtl/>
        </w:rPr>
        <w:t>..............</w:t>
      </w:r>
      <w:r w:rsidRPr="00D4084B">
        <w:rPr>
          <w:rFonts w:ascii="Microsoft Uighur" w:hAnsi="Microsoft Uighur" w:cs="B Nazanin" w:hint="cs"/>
          <w:rtl/>
        </w:rPr>
        <w:t>.......................................</w:t>
      </w:r>
      <w:r w:rsidR="00AD089F" w:rsidRPr="00D4084B">
        <w:rPr>
          <w:rFonts w:ascii="Microsoft Uighur" w:hAnsi="Microsoft Uighur" w:cs="B Nazanin" w:hint="cs"/>
          <w:rtl/>
        </w:rPr>
        <w:t>.............................</w:t>
      </w:r>
      <w:r w:rsidRPr="00D4084B">
        <w:rPr>
          <w:rFonts w:ascii="Microsoft Uighur" w:hAnsi="Microsoft Uighur" w:cs="B Nazanin" w:hint="cs"/>
          <w:rtl/>
        </w:rPr>
        <w:t>.....................</w:t>
      </w:r>
      <w:r w:rsidR="000349CA" w:rsidRPr="00D4084B">
        <w:rPr>
          <w:rFonts w:ascii="Microsoft Uighur" w:hAnsi="Microsoft Uighur" w:cs="B Nazanin"/>
        </w:rPr>
        <w:t>.........</w:t>
      </w:r>
      <w:r w:rsidR="00B36A1D" w:rsidRPr="00D4084B">
        <w:rPr>
          <w:rFonts w:ascii="Microsoft Uighur" w:hAnsi="Microsoft Uighur" w:cs="B Nazanin" w:hint="cs"/>
          <w:rtl/>
        </w:rPr>
        <w:t>........</w:t>
      </w:r>
    </w:p>
    <w:p w:rsidR="00AD089F" w:rsidRPr="00D4084B" w:rsidRDefault="008418FC" w:rsidP="00AD5590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rtl/>
        </w:rPr>
      </w:pPr>
      <w:r w:rsidRPr="00D4084B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D4084B" w:rsidRDefault="00E7497C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طرح و</w:t>
      </w:r>
      <w:r w:rsidR="00590456" w:rsidRPr="00D4084B">
        <w:rPr>
          <w:rFonts w:asciiTheme="majorBidi" w:hAnsiTheme="majorBidi" w:cs="B Nazanin"/>
          <w:rtl/>
        </w:rPr>
        <w:t xml:space="preserve"> </w:t>
      </w:r>
      <w:r w:rsidRPr="00D4084B">
        <w:rPr>
          <w:rFonts w:asciiTheme="majorBidi" w:hAnsiTheme="majorBidi" w:cs="B Nazanin"/>
          <w:rtl/>
        </w:rPr>
        <w:t>ترتیب پلان کاری ربعوار،</w:t>
      </w:r>
      <w:r w:rsidR="001C62D1" w:rsidRPr="00D4084B">
        <w:rPr>
          <w:rFonts w:asciiTheme="majorBidi" w:hAnsiTheme="majorBidi" w:cs="B Nazanin"/>
          <w:rtl/>
        </w:rPr>
        <w:t xml:space="preserve"> </w:t>
      </w:r>
      <w:r w:rsidRPr="00D4084B">
        <w:rPr>
          <w:rFonts w:asciiTheme="majorBidi" w:hAnsiTheme="majorBidi" w:cs="B Nazanin"/>
          <w:rtl/>
        </w:rPr>
        <w:t xml:space="preserve">ماهوار و سالانه  ریاست مربوطه در مطابقت با پلان واهداف </w:t>
      </w:r>
      <w:r w:rsidR="004806DF" w:rsidRPr="00D4084B">
        <w:rPr>
          <w:rFonts w:asciiTheme="majorBidi" w:hAnsiTheme="majorBidi" w:cs="B Nazanin"/>
          <w:rtl/>
          <w:lang w:bidi="fa-IR"/>
        </w:rPr>
        <w:t>وزارت.</w:t>
      </w:r>
    </w:p>
    <w:p w:rsidR="00B36A1D" w:rsidRPr="00D4084B" w:rsidRDefault="00B36A1D" w:rsidP="00B36A1D">
      <w:pPr>
        <w:pStyle w:val="ListParagraph"/>
        <w:numPr>
          <w:ilvl w:val="0"/>
          <w:numId w:val="15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lang w:bidi="fa-IR"/>
        </w:rPr>
      </w:pPr>
      <w:r w:rsidRPr="00D4084B">
        <w:rPr>
          <w:rFonts w:asciiTheme="majorBidi" w:hAnsiTheme="majorBidi" w:cs="B Nazanin"/>
          <w:color w:val="000000"/>
          <w:rtl/>
          <w:lang w:bidi="fa-IR"/>
        </w:rPr>
        <w:t xml:space="preserve">مطالعات و اندازه گیری ساحات پارکهای صنعتی با استفاده از وسایل انجنیری غرض ترتیب پلان دقیق . </w:t>
      </w:r>
    </w:p>
    <w:p w:rsidR="00B36A1D" w:rsidRPr="00D4084B" w:rsidRDefault="00B36A1D" w:rsidP="00B36A1D">
      <w:pPr>
        <w:pStyle w:val="ListParagraph"/>
        <w:numPr>
          <w:ilvl w:val="0"/>
          <w:numId w:val="15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lang w:bidi="fa-IR"/>
        </w:rPr>
      </w:pPr>
      <w:r w:rsidRPr="00D4084B">
        <w:rPr>
          <w:rFonts w:asciiTheme="majorBidi" w:hAnsiTheme="majorBidi" w:cs="B Nazanin"/>
          <w:color w:val="000000"/>
          <w:rtl/>
          <w:lang w:bidi="fa-IR"/>
        </w:rPr>
        <w:t>ترتیب پرو فایل ها و نقشه های سروی مسیر سرکهای داخلی ، شبکه های آبرسانی ، فاضلاب و اطفائیه پارکهای صنعتی جهت تطبیق بهتر.</w:t>
      </w:r>
    </w:p>
    <w:p w:rsidR="00B36A1D" w:rsidRPr="00D4084B" w:rsidRDefault="00B36A1D" w:rsidP="00B36A1D">
      <w:pPr>
        <w:pStyle w:val="ListParagraph"/>
        <w:numPr>
          <w:ilvl w:val="0"/>
          <w:numId w:val="15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lang w:bidi="fa-IR"/>
        </w:rPr>
      </w:pPr>
      <w:r w:rsidRPr="00D4084B">
        <w:rPr>
          <w:rFonts w:asciiTheme="majorBidi" w:hAnsiTheme="majorBidi" w:cs="B Nazanin"/>
          <w:color w:val="000000"/>
          <w:rtl/>
          <w:lang w:bidi="fa-IR"/>
        </w:rPr>
        <w:t xml:space="preserve"> ارائه معلومات و ارقام جمع آوری شده به آمرین ذیصلاح جهت اخذ تصامیم لازم.</w:t>
      </w:r>
    </w:p>
    <w:p w:rsidR="00B36A1D" w:rsidRPr="00D4084B" w:rsidRDefault="00B36A1D" w:rsidP="00B36A1D">
      <w:pPr>
        <w:pStyle w:val="ListParagraph"/>
        <w:numPr>
          <w:ilvl w:val="0"/>
          <w:numId w:val="15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lang w:bidi="fa-IR"/>
        </w:rPr>
      </w:pPr>
      <w:r w:rsidRPr="00D4084B">
        <w:rPr>
          <w:rFonts w:asciiTheme="majorBidi" w:hAnsiTheme="majorBidi" w:cs="B Nazanin"/>
          <w:rtl/>
          <w:lang w:bidi="fa-IR"/>
        </w:rPr>
        <w:t xml:space="preserve">محاسبه و تحلیل های انجنیری روی چندین طرح و انتخاب طرح های مناسب ، اقتصادی و موثر بمنظور افزایش کیفیت کار. </w:t>
      </w:r>
    </w:p>
    <w:p w:rsidR="00B36A1D" w:rsidRPr="00D4084B" w:rsidRDefault="00B36A1D" w:rsidP="00B36A1D">
      <w:pPr>
        <w:pStyle w:val="ListParagraph"/>
        <w:numPr>
          <w:ilvl w:val="0"/>
          <w:numId w:val="15"/>
        </w:numPr>
        <w:bidi/>
        <w:spacing w:after="200" w:line="276" w:lineRule="auto"/>
        <w:contextualSpacing w:val="0"/>
        <w:jc w:val="both"/>
        <w:rPr>
          <w:rFonts w:asciiTheme="majorBidi" w:hAnsiTheme="majorBidi" w:cs="B Nazanin"/>
          <w:lang w:bidi="fa-IR"/>
        </w:rPr>
      </w:pPr>
      <w:r w:rsidRPr="00D4084B">
        <w:rPr>
          <w:rFonts w:asciiTheme="majorBidi" w:hAnsiTheme="majorBidi" w:cs="B Nazanin"/>
          <w:rtl/>
          <w:lang w:bidi="ps-AF"/>
        </w:rPr>
        <w:t xml:space="preserve"> </w:t>
      </w:r>
      <w:r w:rsidRPr="00D4084B">
        <w:rPr>
          <w:rFonts w:asciiTheme="majorBidi" w:hAnsiTheme="majorBidi" w:cs="B Nazanin"/>
          <w:rtl/>
          <w:lang w:bidi="fa-IR"/>
        </w:rPr>
        <w:t xml:space="preserve">ارایه گزارش های اجراآت انجام شده به مدیریت عمومی ارتباط پارکهای صنعتی ولایات جهت آگاهی از اجراات بخش. </w:t>
      </w:r>
    </w:p>
    <w:p w:rsidR="000101E6" w:rsidRPr="00D4084B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0101E6" w:rsidRPr="00D4084B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0101E6" w:rsidRPr="00D4084B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راه اندازی ارزیابی اجراآت تمام کارمندان تحت اثر، مطابق مقتضیات قانون کارکنان خدمات ملکی .</w:t>
      </w:r>
    </w:p>
    <w:p w:rsidR="000101E6" w:rsidRPr="00D4084B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4084B" w:rsidRDefault="00590456" w:rsidP="00F17662">
      <w:pPr>
        <w:bidi/>
        <w:spacing w:after="0" w:line="240" w:lineRule="auto"/>
        <w:rPr>
          <w:rFonts w:asciiTheme="majorBidi" w:hAnsiTheme="majorBidi" w:cs="B Nazanin"/>
          <w:rtl/>
        </w:rPr>
      </w:pPr>
      <w:r w:rsidRPr="00D4084B">
        <w:rPr>
          <w:rFonts w:asciiTheme="majorBidi" w:hAnsiTheme="majorBidi" w:cs="B Nazanin"/>
          <w:rtl/>
        </w:rPr>
        <w:t>...............................................................</w:t>
      </w:r>
      <w:r w:rsidR="00D4084B">
        <w:rPr>
          <w:rFonts w:asciiTheme="majorBidi" w:hAnsiTheme="majorBidi" w:cs="B Nazanin" w:hint="cs"/>
          <w:rtl/>
        </w:rPr>
        <w:t>.............................................................................</w:t>
      </w:r>
      <w:r w:rsidRPr="00D4084B">
        <w:rPr>
          <w:rFonts w:asciiTheme="majorBidi" w:hAnsiTheme="majorBidi" w:cs="B Nazanin"/>
          <w:rtl/>
        </w:rPr>
        <w:t>........</w:t>
      </w:r>
      <w:r w:rsidR="00F17662" w:rsidRPr="00D4084B">
        <w:rPr>
          <w:rFonts w:asciiTheme="majorBidi" w:hAnsiTheme="majorBidi" w:cs="B Nazanin"/>
        </w:rPr>
        <w:t>.............</w:t>
      </w:r>
      <w:r w:rsidRPr="00D4084B">
        <w:rPr>
          <w:rFonts w:asciiTheme="majorBidi" w:hAnsiTheme="majorBidi" w:cs="B Nazanin"/>
          <w:rtl/>
        </w:rPr>
        <w:t>.....................................................</w:t>
      </w:r>
    </w:p>
    <w:p w:rsidR="00C622DD" w:rsidRPr="00D4084B" w:rsidRDefault="0071297D" w:rsidP="0024135B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D4084B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9A5436" w:rsidRPr="00D4084B" w:rsidRDefault="00590456" w:rsidP="00D4084B">
      <w:pPr>
        <w:bidi/>
        <w:spacing w:after="0" w:line="360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D4084B" w:rsidRDefault="001C62D1" w:rsidP="00AA7A51">
      <w:pPr>
        <w:pStyle w:val="ListParagraph"/>
        <w:numPr>
          <w:ilvl w:val="0"/>
          <w:numId w:val="36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درجه تحصیل :</w:t>
      </w:r>
      <w:r w:rsidR="00D62697" w:rsidRPr="00D4084B">
        <w:rPr>
          <w:rFonts w:asciiTheme="majorBidi" w:hAnsiTheme="majorBidi" w:cs="B Nazanin"/>
          <w:rtl/>
        </w:rPr>
        <w:t xml:space="preserve"> </w:t>
      </w:r>
      <w:r w:rsidR="00B36A1D" w:rsidRPr="00D4084B">
        <w:rPr>
          <w:rFonts w:asciiTheme="majorBidi" w:hAnsiTheme="majorBidi" w:cs="B Nazanin"/>
          <w:rtl/>
          <w:lang w:bidi="fa-IR"/>
        </w:rPr>
        <w:t>لیسانس انجنیری</w:t>
      </w:r>
      <w:r w:rsidR="00E967A2" w:rsidRPr="00D4084B">
        <w:rPr>
          <w:rFonts w:asciiTheme="majorBidi" w:hAnsiTheme="majorBidi" w:cs="B Nazanin" w:hint="cs"/>
          <w:rtl/>
          <w:lang w:bidi="fa-IR"/>
        </w:rPr>
        <w:t xml:space="preserve"> سیول</w:t>
      </w:r>
      <w:r w:rsidR="00B36A1D" w:rsidRPr="00D4084B">
        <w:rPr>
          <w:rFonts w:asciiTheme="majorBidi" w:hAnsiTheme="majorBidi" w:cs="B Nazanin"/>
          <w:rtl/>
          <w:lang w:bidi="fa-IR"/>
        </w:rPr>
        <w:t xml:space="preserve"> </w:t>
      </w:r>
      <w:r w:rsidR="00561940" w:rsidRPr="00D4084B">
        <w:rPr>
          <w:rFonts w:asciiTheme="majorBidi" w:hAnsiTheme="majorBidi" w:cs="B Nazanin"/>
          <w:rtl/>
        </w:rPr>
        <w:t>و به</w:t>
      </w:r>
      <w:r w:rsidRPr="00D4084B">
        <w:rPr>
          <w:rFonts w:asciiTheme="majorBidi" w:hAnsiTheme="majorBidi" w:cs="B Nazanin"/>
          <w:rtl/>
        </w:rPr>
        <w:t xml:space="preserve">(حایز سند </w:t>
      </w:r>
      <w:r w:rsidR="00CA5A42" w:rsidRPr="00D4084B">
        <w:rPr>
          <w:rFonts w:asciiTheme="majorBidi" w:hAnsiTheme="majorBidi" w:cs="B Nazanin"/>
          <w:rtl/>
        </w:rPr>
        <w:t>بالاتر</w:t>
      </w:r>
      <w:r w:rsidRPr="00D4084B">
        <w:rPr>
          <w:rFonts w:asciiTheme="majorBidi" w:hAnsiTheme="majorBidi" w:cs="B Nazanin"/>
          <w:rtl/>
        </w:rPr>
        <w:t xml:space="preserve"> ) ترجیح  داده میشود</w:t>
      </w:r>
      <w:r w:rsidR="00F12508" w:rsidRPr="00D4084B">
        <w:rPr>
          <w:rFonts w:asciiTheme="majorBidi" w:hAnsiTheme="majorBidi" w:cs="B Nazanin"/>
          <w:rtl/>
        </w:rPr>
        <w:t>.</w:t>
      </w:r>
    </w:p>
    <w:p w:rsidR="001C62D1" w:rsidRPr="00D4084B" w:rsidRDefault="0024135B" w:rsidP="00AA7A51">
      <w:pPr>
        <w:pStyle w:val="ListParagraph"/>
        <w:numPr>
          <w:ilvl w:val="0"/>
          <w:numId w:val="36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داشتن حد</w:t>
      </w:r>
      <w:r w:rsidR="001C62D1" w:rsidRPr="00D4084B">
        <w:rPr>
          <w:rFonts w:asciiTheme="majorBidi" w:hAnsiTheme="majorBidi" w:cs="B Nazanin"/>
          <w:rtl/>
        </w:rPr>
        <w:t>اقل</w:t>
      </w:r>
      <w:r w:rsidR="007D1E15" w:rsidRPr="00D4084B">
        <w:rPr>
          <w:rFonts w:asciiTheme="majorBidi" w:hAnsiTheme="majorBidi" w:cs="B Nazanin"/>
          <w:rtl/>
        </w:rPr>
        <w:t xml:space="preserve"> </w:t>
      </w:r>
      <w:r w:rsidR="00395308" w:rsidRPr="00D4084B">
        <w:rPr>
          <w:rFonts w:asciiTheme="majorBidi" w:hAnsiTheme="majorBidi" w:cs="B Nazanin"/>
          <w:rtl/>
        </w:rPr>
        <w:t xml:space="preserve">یک </w:t>
      </w:r>
      <w:r w:rsidR="00437038" w:rsidRPr="00D4084B">
        <w:rPr>
          <w:rFonts w:asciiTheme="majorBidi" w:hAnsiTheme="majorBidi" w:cs="B Nazanin"/>
          <w:rtl/>
        </w:rPr>
        <w:t>سال تجربه کاری</w:t>
      </w:r>
      <w:r w:rsidR="007D1E15" w:rsidRPr="00D4084B">
        <w:rPr>
          <w:rFonts w:asciiTheme="majorBidi" w:hAnsiTheme="majorBidi" w:cs="B Nazanin"/>
          <w:rtl/>
        </w:rPr>
        <w:t xml:space="preserve"> یا سایر  موارد  مرتبط به وظیفه.</w:t>
      </w:r>
    </w:p>
    <w:p w:rsidR="001C62D1" w:rsidRPr="00D4084B" w:rsidRDefault="00E93534" w:rsidP="00AA7A51">
      <w:pPr>
        <w:pStyle w:val="ListParagraph"/>
        <w:numPr>
          <w:ilvl w:val="0"/>
          <w:numId w:val="36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دسترسی کامل به تکنالوژی معلوماتی</w:t>
      </w:r>
      <w:r w:rsidR="001C62D1" w:rsidRPr="00D4084B">
        <w:rPr>
          <w:rFonts w:asciiTheme="majorBidi" w:hAnsiTheme="majorBidi" w:cs="B Nazanin"/>
          <w:rtl/>
        </w:rPr>
        <w:t xml:space="preserve"> و توانائی استفاده از برنامه های آفیس (ورد و اکسل) </w:t>
      </w:r>
      <w:r w:rsidR="00E514A9" w:rsidRPr="00D4084B">
        <w:rPr>
          <w:rFonts w:asciiTheme="majorBidi" w:hAnsiTheme="majorBidi" w:cs="B Nazanin"/>
          <w:rtl/>
        </w:rPr>
        <w:t>.</w:t>
      </w:r>
    </w:p>
    <w:p w:rsidR="008418FC" w:rsidRPr="00D4084B" w:rsidRDefault="000F1283" w:rsidP="00AA7A51">
      <w:pPr>
        <w:pStyle w:val="ListParagraph"/>
        <w:numPr>
          <w:ilvl w:val="0"/>
          <w:numId w:val="36"/>
        </w:numPr>
        <w:bidi/>
        <w:spacing w:after="0" w:line="360" w:lineRule="auto"/>
        <w:jc w:val="both"/>
        <w:rPr>
          <w:rFonts w:asciiTheme="majorBidi" w:hAnsiTheme="majorBidi" w:cs="B Nazanin"/>
        </w:rPr>
      </w:pPr>
      <w:r w:rsidRPr="00D4084B">
        <w:rPr>
          <w:rFonts w:asciiTheme="majorBidi" w:hAnsiTheme="majorBidi" w:cs="B Nazanin"/>
          <w:rtl/>
        </w:rPr>
        <w:t>ت</w:t>
      </w:r>
      <w:r w:rsidR="00E514A9" w:rsidRPr="00D4084B">
        <w:rPr>
          <w:rFonts w:asciiTheme="majorBidi" w:hAnsiTheme="majorBidi" w:cs="B Nazanin"/>
          <w:rtl/>
        </w:rPr>
        <w:t>سلط</w:t>
      </w:r>
      <w:r w:rsidR="00E93534" w:rsidRPr="00D4084B">
        <w:rPr>
          <w:rFonts w:asciiTheme="majorBidi" w:hAnsiTheme="majorBidi" w:cs="B Nazanin"/>
          <w:rtl/>
        </w:rPr>
        <w:t xml:space="preserve"> کامل</w:t>
      </w:r>
      <w:r w:rsidR="00E514A9" w:rsidRPr="00D4084B">
        <w:rPr>
          <w:rFonts w:asciiTheme="majorBidi" w:hAnsiTheme="majorBidi" w:cs="B Nazanin"/>
          <w:rtl/>
        </w:rPr>
        <w:t xml:space="preserve"> به یکی از لسان های رسمی دری و یا پشتو </w:t>
      </w:r>
      <w:r w:rsidR="00F12508" w:rsidRPr="00D4084B">
        <w:rPr>
          <w:rFonts w:asciiTheme="majorBidi" w:hAnsiTheme="majorBidi" w:cs="B Nazanin"/>
          <w:rtl/>
        </w:rPr>
        <w:t>و لسان انگلیسی.</w:t>
      </w:r>
    </w:p>
    <w:sectPr w:rsidR="008418FC" w:rsidRPr="00D4084B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AF807DE"/>
    <w:multiLevelType w:val="hybridMultilevel"/>
    <w:tmpl w:val="C324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0CB6"/>
    <w:multiLevelType w:val="hybridMultilevel"/>
    <w:tmpl w:val="8AB4C3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E10DEE"/>
    <w:multiLevelType w:val="hybridMultilevel"/>
    <w:tmpl w:val="C60674DE"/>
    <w:lvl w:ilvl="0" w:tplc="07DE48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8240A"/>
    <w:multiLevelType w:val="hybridMultilevel"/>
    <w:tmpl w:val="14A2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4"/>
  </w:num>
  <w:num w:numId="12">
    <w:abstractNumId w:val="32"/>
  </w:num>
  <w:num w:numId="13">
    <w:abstractNumId w:val="13"/>
  </w:num>
  <w:num w:numId="14">
    <w:abstractNumId w:val="14"/>
  </w:num>
  <w:num w:numId="15">
    <w:abstractNumId w:val="7"/>
  </w:num>
  <w:num w:numId="16">
    <w:abstractNumId w:val="10"/>
  </w:num>
  <w:num w:numId="1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0"/>
  </w:num>
  <w:num w:numId="21">
    <w:abstractNumId w:val="26"/>
  </w:num>
  <w:num w:numId="22">
    <w:abstractNumId w:val="3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1"/>
  </w:num>
  <w:num w:numId="30">
    <w:abstractNumId w:val="9"/>
  </w:num>
  <w:num w:numId="31">
    <w:abstractNumId w:val="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9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101E6"/>
    <w:rsid w:val="000349CA"/>
    <w:rsid w:val="0008386E"/>
    <w:rsid w:val="000B5CEF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95308"/>
    <w:rsid w:val="003B1A6A"/>
    <w:rsid w:val="00437038"/>
    <w:rsid w:val="004756E5"/>
    <w:rsid w:val="004806D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0430F"/>
    <w:rsid w:val="006B6D3F"/>
    <w:rsid w:val="00701179"/>
    <w:rsid w:val="0071297D"/>
    <w:rsid w:val="00752322"/>
    <w:rsid w:val="00774137"/>
    <w:rsid w:val="007C3BF4"/>
    <w:rsid w:val="007C4C2D"/>
    <w:rsid w:val="007D1E15"/>
    <w:rsid w:val="007D4F8F"/>
    <w:rsid w:val="008418FC"/>
    <w:rsid w:val="008C723C"/>
    <w:rsid w:val="00917930"/>
    <w:rsid w:val="009A5436"/>
    <w:rsid w:val="009B6655"/>
    <w:rsid w:val="009E5150"/>
    <w:rsid w:val="00A2622D"/>
    <w:rsid w:val="00A57E93"/>
    <w:rsid w:val="00AA309F"/>
    <w:rsid w:val="00AA7A51"/>
    <w:rsid w:val="00AD06A8"/>
    <w:rsid w:val="00AD089F"/>
    <w:rsid w:val="00AD5590"/>
    <w:rsid w:val="00B36A1D"/>
    <w:rsid w:val="00B36B7E"/>
    <w:rsid w:val="00BA35DE"/>
    <w:rsid w:val="00C178D9"/>
    <w:rsid w:val="00C47DB6"/>
    <w:rsid w:val="00C622DD"/>
    <w:rsid w:val="00C701B9"/>
    <w:rsid w:val="00C83F98"/>
    <w:rsid w:val="00CA5A42"/>
    <w:rsid w:val="00CD01A7"/>
    <w:rsid w:val="00D4084B"/>
    <w:rsid w:val="00D41BAF"/>
    <w:rsid w:val="00D57016"/>
    <w:rsid w:val="00D62697"/>
    <w:rsid w:val="00D97632"/>
    <w:rsid w:val="00DF71AF"/>
    <w:rsid w:val="00E0677F"/>
    <w:rsid w:val="00E514A9"/>
    <w:rsid w:val="00E7497C"/>
    <w:rsid w:val="00E820D7"/>
    <w:rsid w:val="00E93534"/>
    <w:rsid w:val="00E967A2"/>
    <w:rsid w:val="00EA64CF"/>
    <w:rsid w:val="00F00DCA"/>
    <w:rsid w:val="00F12508"/>
    <w:rsid w:val="00F17662"/>
    <w:rsid w:val="00F3491B"/>
    <w:rsid w:val="00F454CC"/>
    <w:rsid w:val="00F65D04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E722"/>
  <w15:docId w15:val="{D041D7C6-12A8-428B-AEE7-E3B607D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7</cp:revision>
  <cp:lastPrinted>2019-10-05T13:00:00Z</cp:lastPrinted>
  <dcterms:created xsi:type="dcterms:W3CDTF">2019-10-05T10:53:00Z</dcterms:created>
  <dcterms:modified xsi:type="dcterms:W3CDTF">2019-10-06T09:54:00Z</dcterms:modified>
</cp:coreProperties>
</file>