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28"/>
                <w:szCs w:val="28"/>
                <w:rtl/>
              </w:rPr>
              <w:t>معلومات کلی پست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8418FC" w:rsidRPr="00C824C3" w:rsidRDefault="00C824C3" w:rsidP="008C723C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انجنیر دیزاین برق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C824C3" w:rsidRDefault="00F17662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C824C3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C824C3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کابل </w:t>
            </w:r>
          </w:p>
          <w:p w:rsidR="00B36B7E" w:rsidRPr="00C824C3" w:rsidRDefault="00C824C3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انکشاف پارکهای صنعتی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C824C3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B36A1D" w:rsidRPr="00C824C3" w:rsidRDefault="00B36A1D" w:rsidP="00B36A1D">
            <w:pPr>
              <w:bidi/>
              <w:spacing w:line="276" w:lineRule="auto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824C3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آمر خدمات انجنیری</w:t>
            </w:r>
          </w:p>
          <w:p w:rsidR="008418FC" w:rsidRPr="00C824C3" w:rsidRDefault="008418FC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514A9" w:rsidRPr="00AD089F" w:rsidRDefault="008418FC" w:rsidP="004925CF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</w:t>
            </w: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softHyphen/>
              <w:t>گیر از:</w:t>
            </w:r>
            <w:bookmarkStart w:id="0" w:name="_GoBack"/>
            <w:bookmarkEnd w:id="0"/>
          </w:p>
        </w:tc>
        <w:tc>
          <w:tcPr>
            <w:tcW w:w="7380" w:type="dxa"/>
          </w:tcPr>
          <w:p w:rsidR="00E514A9" w:rsidRPr="00F17662" w:rsidRDefault="00763A89" w:rsidP="00D570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B36A1D" w:rsidRDefault="008418FC" w:rsidP="00C824C3">
      <w:pPr>
        <w:pStyle w:val="ListParagraph"/>
        <w:bidi/>
        <w:spacing w:after="0" w:line="240" w:lineRule="auto"/>
        <w:ind w:left="4"/>
        <w:jc w:val="both"/>
        <w:rPr>
          <w:sz w:val="24"/>
          <w:szCs w:val="24"/>
          <w:rtl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وظیفه:</w:t>
      </w:r>
      <w:r w:rsidR="00E7497C"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 xml:space="preserve"> </w:t>
      </w:r>
      <w:r w:rsidR="00561940" w:rsidRPr="00B36A1D">
        <w:rPr>
          <w:rFonts w:asciiTheme="majorBidi" w:hAnsiTheme="majorBidi" w:cstheme="majorBidi"/>
          <w:rtl/>
        </w:rPr>
        <w:t xml:space="preserve"> </w:t>
      </w:r>
      <w:r w:rsidR="00C824C3" w:rsidRPr="00104756">
        <w:rPr>
          <w:rFonts w:ascii="Times New Roman" w:hAnsi="Times New Roman" w:hint="cs"/>
          <w:rtl/>
        </w:rPr>
        <w:t>جمع آوری معلومات و ارقام ، انجام محاسبات انجنیری ، ترتیب نقشه های انجنیری و مشخصات تخنیکی پروژه های شبکه توزیع انرژی برق ، سیستم روشنائی جاده ها ، سیستم تنویر و تسخیر ساختمانهای صنعتی ، خدماتی و اداری پارک های صنعتی.</w:t>
      </w:r>
    </w:p>
    <w:p w:rsidR="008418FC" w:rsidRPr="00AD089F" w:rsidRDefault="008418FC" w:rsidP="00B36A1D">
      <w:pPr>
        <w:pStyle w:val="ListParagraph"/>
        <w:bidi/>
        <w:spacing w:after="0" w:line="240" w:lineRule="auto"/>
        <w:ind w:left="4"/>
        <w:jc w:val="both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</w:t>
      </w:r>
      <w:r w:rsidR="001E7A76">
        <w:rPr>
          <w:rFonts w:ascii="Microsoft Uighur" w:hAnsi="Microsoft Uighur" w:cs="Microsoft Uighur" w:hint="cs"/>
          <w:sz w:val="28"/>
          <w:szCs w:val="28"/>
          <w:rtl/>
        </w:rPr>
        <w:t>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="00B36A1D">
        <w:rPr>
          <w:rFonts w:ascii="Microsoft Uighur" w:hAnsi="Microsoft Uighur" w:cs="Microsoft Uighur" w:hint="cs"/>
          <w:sz w:val="28"/>
          <w:szCs w:val="28"/>
          <w:rtl/>
        </w:rPr>
        <w:t>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B36A1D" w:rsidRDefault="00E7497C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طرح و</w:t>
      </w:r>
      <w:r w:rsidR="00590456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36A1D">
        <w:rPr>
          <w:rFonts w:asciiTheme="majorBidi" w:hAnsiTheme="majorBidi" w:cstheme="majorBidi"/>
          <w:sz w:val="24"/>
          <w:szCs w:val="24"/>
          <w:rtl/>
        </w:rPr>
        <w:t>ترتیب پلان کاری ربعوار،</w:t>
      </w:r>
      <w:r w:rsidR="001C62D1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ماهوار و سالانه  ریاست مربوطه در مطابقت با پلان واهداف </w:t>
      </w:r>
      <w:r w:rsidR="004806DF" w:rsidRPr="00B36A1D">
        <w:rPr>
          <w:rFonts w:asciiTheme="majorBidi" w:hAnsiTheme="majorBidi" w:cstheme="majorBidi"/>
          <w:sz w:val="24"/>
          <w:szCs w:val="24"/>
          <w:rtl/>
          <w:lang w:bidi="fa-IR"/>
        </w:rPr>
        <w:t>وزارت.</w:t>
      </w:r>
    </w:p>
    <w:p w:rsidR="00C824C3" w:rsidRPr="00104756" w:rsidRDefault="00763A89" w:rsidP="00763A89">
      <w:pPr>
        <w:pStyle w:val="ListParagraph"/>
        <w:numPr>
          <w:ilvl w:val="0"/>
          <w:numId w:val="15"/>
        </w:numPr>
        <w:bidi/>
        <w:spacing w:after="200" w:line="240" w:lineRule="auto"/>
        <w:contextualSpacing w:val="0"/>
        <w:jc w:val="both"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>ا</w:t>
      </w:r>
      <w:r w:rsidR="00C824C3" w:rsidRPr="00104756">
        <w:rPr>
          <w:rFonts w:ascii="Arial" w:hAnsi="Arial" w:cs="Arial" w:hint="cs"/>
          <w:rtl/>
          <w:lang w:bidi="fa-IR"/>
        </w:rPr>
        <w:t xml:space="preserve">نجام </w:t>
      </w:r>
      <w:r>
        <w:rPr>
          <w:rFonts w:ascii="Arial" w:hAnsi="Arial" w:cs="Arial" w:hint="cs"/>
          <w:rtl/>
          <w:lang w:bidi="fa-IR"/>
        </w:rPr>
        <w:t xml:space="preserve">موثر </w:t>
      </w:r>
      <w:r w:rsidR="00C824C3" w:rsidRPr="00104756">
        <w:rPr>
          <w:rFonts w:ascii="Arial" w:hAnsi="Arial" w:cs="Arial" w:hint="cs"/>
          <w:rtl/>
          <w:lang w:bidi="fa-IR"/>
        </w:rPr>
        <w:t>محاسبات و تحلیل های انجنیری روی چندین طرح ( انرژی آفتابی ، آبی ، و باد وغیره )</w:t>
      </w:r>
      <w:r>
        <w:rPr>
          <w:rFonts w:ascii="Arial" w:hAnsi="Arial" w:cs="Arial" w:hint="cs"/>
          <w:rtl/>
          <w:lang w:bidi="fa-IR"/>
        </w:rPr>
        <w:t xml:space="preserve"> و انتخاب طرح مناسب ، اقتصادی و </w:t>
      </w:r>
      <w:r w:rsidR="00C824C3" w:rsidRPr="00104756">
        <w:rPr>
          <w:rFonts w:ascii="Arial" w:hAnsi="Arial" w:cs="Arial" w:hint="cs"/>
          <w:rtl/>
          <w:lang w:bidi="fa-IR"/>
        </w:rPr>
        <w:t>بمنظور افزایش کیفیت کار.</w:t>
      </w:r>
    </w:p>
    <w:p w:rsidR="00C824C3" w:rsidRPr="00104756" w:rsidRDefault="00C824C3" w:rsidP="00C824C3">
      <w:pPr>
        <w:pStyle w:val="ListParagraph"/>
        <w:numPr>
          <w:ilvl w:val="0"/>
          <w:numId w:val="15"/>
        </w:numPr>
        <w:bidi/>
        <w:spacing w:after="200" w:line="240" w:lineRule="auto"/>
        <w:contextualSpacing w:val="0"/>
        <w:jc w:val="both"/>
        <w:rPr>
          <w:rFonts w:ascii="Arial" w:hAnsi="Arial" w:cs="Arial"/>
          <w:lang w:bidi="fa-IR"/>
        </w:rPr>
      </w:pPr>
      <w:r w:rsidRPr="00104756">
        <w:rPr>
          <w:rFonts w:hint="cs"/>
          <w:color w:val="000000"/>
          <w:rtl/>
          <w:lang w:bidi="ps-AF"/>
        </w:rPr>
        <w:t xml:space="preserve"> </w:t>
      </w:r>
      <w:r w:rsidRPr="00104756">
        <w:rPr>
          <w:rFonts w:hint="cs"/>
          <w:color w:val="000000"/>
          <w:rtl/>
          <w:lang w:bidi="fa-IR"/>
        </w:rPr>
        <w:t>تهیه و ترتیب دیزاین نقشه های ابتدایی و تفضیلی شبکه ها و سیستم ها ی برق ، تنویر جاده ها و ساختمان های صنعتی و خدماتی پارک های صنعتی.</w:t>
      </w:r>
    </w:p>
    <w:p w:rsidR="00C824C3" w:rsidRPr="00104756" w:rsidRDefault="00C824C3" w:rsidP="00C824C3">
      <w:pPr>
        <w:pStyle w:val="ListParagraph"/>
        <w:numPr>
          <w:ilvl w:val="0"/>
          <w:numId w:val="15"/>
        </w:numPr>
        <w:bidi/>
        <w:spacing w:after="200" w:line="240" w:lineRule="auto"/>
        <w:contextualSpacing w:val="0"/>
        <w:jc w:val="both"/>
        <w:rPr>
          <w:rFonts w:ascii="Arial" w:hAnsi="Arial" w:cs="Arial"/>
          <w:lang w:bidi="fa-IR"/>
        </w:rPr>
      </w:pPr>
      <w:r w:rsidRPr="00104756">
        <w:rPr>
          <w:rFonts w:ascii="Arial" w:hAnsi="Arial" w:cs="Arial" w:hint="cs"/>
          <w:rtl/>
          <w:lang w:bidi="ps-AF"/>
        </w:rPr>
        <w:t xml:space="preserve"> </w:t>
      </w:r>
      <w:r w:rsidRPr="00104756">
        <w:rPr>
          <w:rFonts w:ascii="Arial" w:hAnsi="Arial" w:cs="Arial" w:hint="cs"/>
          <w:rtl/>
          <w:lang w:bidi="fa-IR"/>
        </w:rPr>
        <w:t>تهیه و ترتیب دیزاین نقشه های ابتدایی و تفضیلی برق رسانی برای چاه های عمیق ، ذخایر آب های صنعتی و پمپ های فشار.</w:t>
      </w:r>
    </w:p>
    <w:p w:rsidR="00C824C3" w:rsidRPr="00104756" w:rsidRDefault="00C824C3" w:rsidP="00C824C3">
      <w:pPr>
        <w:pStyle w:val="ListParagraph"/>
        <w:numPr>
          <w:ilvl w:val="0"/>
          <w:numId w:val="15"/>
        </w:numPr>
        <w:bidi/>
        <w:spacing w:after="200" w:line="240" w:lineRule="auto"/>
        <w:contextualSpacing w:val="0"/>
        <w:jc w:val="both"/>
        <w:rPr>
          <w:rFonts w:ascii="Arial" w:hAnsi="Arial" w:cs="Arial"/>
          <w:lang w:bidi="fa-IR"/>
        </w:rPr>
      </w:pPr>
      <w:r w:rsidRPr="00104756">
        <w:rPr>
          <w:rFonts w:ascii="Arial" w:hAnsi="Arial" w:cs="Arial" w:hint="cs"/>
          <w:rtl/>
          <w:lang w:bidi="fa-IR"/>
        </w:rPr>
        <w:t>تهیه و ترتیب مشخصات تخنیکی شبکه ها و سیستم های برق رسانی ، سازه های صنعتی و تولیدی ، سب</w:t>
      </w:r>
      <w:r w:rsidR="00763A89">
        <w:rPr>
          <w:rFonts w:ascii="Arial" w:hAnsi="Arial" w:cs="Arial" w:hint="cs"/>
          <w:rtl/>
          <w:lang w:bidi="fa-IR"/>
        </w:rPr>
        <w:t xml:space="preserve"> استیشن ها ، ترانسفارمر ها و </w:t>
      </w:r>
      <w:r w:rsidRPr="00104756">
        <w:rPr>
          <w:rFonts w:ascii="Arial" w:hAnsi="Arial" w:cs="Arial" w:hint="cs"/>
          <w:rtl/>
          <w:lang w:bidi="fa-IR"/>
        </w:rPr>
        <w:t xml:space="preserve">تعین ظرفیت دیزل جنراتور ها جهت بلند بردن موثریت کار. </w:t>
      </w:r>
    </w:p>
    <w:p w:rsidR="00C824C3" w:rsidRPr="00C824C3" w:rsidRDefault="00C824C3" w:rsidP="00C824C3">
      <w:pPr>
        <w:pStyle w:val="ListParagraph"/>
        <w:numPr>
          <w:ilvl w:val="0"/>
          <w:numId w:val="15"/>
        </w:numPr>
        <w:bidi/>
        <w:spacing w:after="200" w:line="240" w:lineRule="auto"/>
        <w:contextualSpacing w:val="0"/>
        <w:jc w:val="both"/>
        <w:rPr>
          <w:rFonts w:ascii="Arial" w:hAnsi="Arial" w:cs="Arial"/>
          <w:lang w:bidi="fa-IR"/>
        </w:rPr>
      </w:pPr>
      <w:r w:rsidRPr="00104756">
        <w:rPr>
          <w:rFonts w:ascii="Arial" w:hAnsi="Arial" w:cs="Arial"/>
          <w:rtl/>
          <w:lang w:bidi="fa-IR"/>
        </w:rPr>
        <w:t xml:space="preserve">ارایه گزارش های اجراآت ماهوار، ربعوار و سالانه به </w:t>
      </w:r>
      <w:r w:rsidRPr="00104756">
        <w:rPr>
          <w:rFonts w:ascii="Arial" w:hAnsi="Arial" w:cs="Arial" w:hint="cs"/>
          <w:rtl/>
          <w:lang w:bidi="ps-AF"/>
        </w:rPr>
        <w:t>آمریت حفظ و مراقبت پارک صنعتی</w:t>
      </w:r>
      <w:r w:rsidRPr="00104756">
        <w:rPr>
          <w:rFonts w:ascii="Arial" w:hAnsi="Arial" w:cs="Arial"/>
          <w:rtl/>
          <w:lang w:bidi="fa-IR"/>
        </w:rPr>
        <w:t xml:space="preserve"> جهت آگاهی از اجراات بخش. </w:t>
      </w:r>
    </w:p>
    <w:p w:rsidR="000101E6" w:rsidRPr="00B36A1D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0101E6" w:rsidRPr="00B36A1D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:rsidR="000101E6" w:rsidRPr="00B36A1D" w:rsidRDefault="000101E6" w:rsidP="00B36A1D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395308" w:rsidRDefault="00590456" w:rsidP="00F17662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395308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.......................................................................</w:t>
      </w:r>
      <w:r w:rsidR="00F17662">
        <w:rPr>
          <w:rFonts w:asciiTheme="majorBidi" w:hAnsiTheme="majorBidi" w:cstheme="majorBidi"/>
          <w:sz w:val="28"/>
          <w:szCs w:val="28"/>
        </w:rPr>
        <w:t>.............</w:t>
      </w:r>
      <w:r w:rsidRPr="00395308">
        <w:rPr>
          <w:rFonts w:asciiTheme="majorBidi" w:hAnsiTheme="majorBidi" w:cstheme="majorBidi"/>
          <w:sz w:val="28"/>
          <w:szCs w:val="28"/>
          <w:rtl/>
        </w:rPr>
        <w:t>.....................................................</w:t>
      </w:r>
    </w:p>
    <w:p w:rsidR="00C622DD" w:rsidRPr="00395308" w:rsidRDefault="0071297D" w:rsidP="0024135B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95308">
        <w:rPr>
          <w:rFonts w:asciiTheme="majorBidi" w:hAnsiTheme="majorBidi" w:cstheme="majorBidi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F17662" w:rsidRDefault="00590456" w:rsidP="001E7A76">
      <w:pPr>
        <w:pStyle w:val="ListParagraph"/>
        <w:bidi/>
        <w:spacing w:after="0" w:line="360" w:lineRule="auto"/>
        <w:ind w:left="1080"/>
        <w:jc w:val="both"/>
        <w:rPr>
          <w:rFonts w:asciiTheme="majorBidi" w:hAnsiTheme="majorBidi" w:cstheme="majorBidi"/>
          <w:sz w:val="24"/>
          <w:szCs w:val="24"/>
        </w:rPr>
      </w:pPr>
      <w:r w:rsidRPr="00F17662">
        <w:rPr>
          <w:rFonts w:asciiTheme="majorBidi" w:hAnsiTheme="majorBidi" w:cstheme="majorBidi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B36A1D" w:rsidRDefault="001C62D1" w:rsidP="001E7A7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درجه تحصیل :</w:t>
      </w:r>
      <w:r w:rsidR="00D62697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36A1D" w:rsidRPr="00B36A1D">
        <w:rPr>
          <w:rFonts w:asciiTheme="majorBidi" w:hAnsiTheme="majorBidi" w:cstheme="majorBidi"/>
          <w:sz w:val="24"/>
          <w:szCs w:val="24"/>
          <w:rtl/>
          <w:lang w:bidi="fa-IR"/>
        </w:rPr>
        <w:t>لیسانس انجنیری</w:t>
      </w:r>
      <w:r w:rsidR="00763A8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برق و سایر رشته های مربوط،</w:t>
      </w:r>
      <w:r w:rsidR="00B36A1D" w:rsidRPr="00B36A1D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61940" w:rsidRPr="00B36A1D">
        <w:rPr>
          <w:rFonts w:asciiTheme="majorBidi" w:hAnsiTheme="majorBidi" w:cstheme="majorBidi"/>
          <w:sz w:val="24"/>
          <w:szCs w:val="24"/>
          <w:rtl/>
        </w:rPr>
        <w:t>و به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(حایز سند </w:t>
      </w:r>
      <w:r w:rsidR="00CA5A42" w:rsidRPr="00B36A1D">
        <w:rPr>
          <w:rFonts w:asciiTheme="majorBidi" w:hAnsiTheme="majorBidi" w:cstheme="majorBidi"/>
          <w:sz w:val="24"/>
          <w:szCs w:val="24"/>
          <w:rtl/>
        </w:rPr>
        <w:t>بالاتر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 ) ترجیح  داده میشود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>.</w:t>
      </w:r>
    </w:p>
    <w:p w:rsidR="001C62D1" w:rsidRPr="00B36A1D" w:rsidRDefault="001C62D1" w:rsidP="001E7A7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تجارب لازمه ( نوع و مدت زمان تجربه) :</w:t>
      </w:r>
      <w:r w:rsidR="0024135B" w:rsidRPr="00B36A1D">
        <w:rPr>
          <w:rFonts w:asciiTheme="majorBidi" w:hAnsiTheme="majorBidi" w:cstheme="majorBidi"/>
          <w:sz w:val="24"/>
          <w:szCs w:val="24"/>
          <w:rtl/>
        </w:rPr>
        <w:t xml:space="preserve"> داشتن حد</w:t>
      </w:r>
      <w:r w:rsidRPr="00B36A1D">
        <w:rPr>
          <w:rFonts w:asciiTheme="majorBidi" w:hAnsiTheme="majorBidi" w:cstheme="majorBidi"/>
          <w:sz w:val="24"/>
          <w:szCs w:val="24"/>
          <w:rtl/>
        </w:rPr>
        <w:t>اقل</w:t>
      </w:r>
      <w:r w:rsidR="007D1E15"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95308" w:rsidRPr="00B36A1D">
        <w:rPr>
          <w:rFonts w:asciiTheme="majorBidi" w:hAnsiTheme="majorBidi" w:cstheme="majorBidi"/>
          <w:sz w:val="24"/>
          <w:szCs w:val="24"/>
          <w:rtl/>
        </w:rPr>
        <w:t xml:space="preserve">یک </w:t>
      </w:r>
      <w:r w:rsidR="00437038" w:rsidRPr="00B36A1D">
        <w:rPr>
          <w:rFonts w:asciiTheme="majorBidi" w:hAnsiTheme="majorBidi" w:cstheme="majorBidi"/>
          <w:sz w:val="24"/>
          <w:szCs w:val="24"/>
          <w:rtl/>
        </w:rPr>
        <w:t>سال تجربه کاری</w:t>
      </w:r>
      <w:r w:rsidR="007D1E15" w:rsidRPr="00B36A1D">
        <w:rPr>
          <w:rFonts w:asciiTheme="majorBidi" w:hAnsiTheme="majorBidi" w:cstheme="majorBidi"/>
          <w:sz w:val="24"/>
          <w:szCs w:val="24"/>
          <w:rtl/>
        </w:rPr>
        <w:t xml:space="preserve"> یا سایر  موارد  مرتبط به وظیفه.</w:t>
      </w:r>
    </w:p>
    <w:p w:rsidR="001C62D1" w:rsidRPr="00B36A1D" w:rsidRDefault="00E93534" w:rsidP="00763A89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 xml:space="preserve">دسترسی کامل به </w:t>
      </w:r>
      <w:r w:rsidR="00763A89">
        <w:rPr>
          <w:rFonts w:asciiTheme="majorBidi" w:hAnsiTheme="majorBidi" w:cstheme="majorBidi" w:hint="cs"/>
          <w:sz w:val="24"/>
          <w:szCs w:val="24"/>
          <w:rtl/>
        </w:rPr>
        <w:t>کامپیوتر</w:t>
      </w:r>
      <w:r w:rsidRPr="00B36A1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C62D1" w:rsidRPr="00B36A1D">
        <w:rPr>
          <w:rFonts w:asciiTheme="majorBidi" w:hAnsiTheme="majorBidi" w:cstheme="majorBidi"/>
          <w:sz w:val="24"/>
          <w:szCs w:val="24"/>
          <w:rtl/>
        </w:rPr>
        <w:t xml:space="preserve">و توانائی استفاده از برنامه های آفیس (ورد و اکسل) 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>.</w:t>
      </w:r>
    </w:p>
    <w:p w:rsidR="008418FC" w:rsidRPr="00B36A1D" w:rsidRDefault="000F1283" w:rsidP="001E7A76">
      <w:pPr>
        <w:pStyle w:val="ListParagraph"/>
        <w:numPr>
          <w:ilvl w:val="0"/>
          <w:numId w:val="37"/>
        </w:num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36A1D">
        <w:rPr>
          <w:rFonts w:asciiTheme="majorBidi" w:hAnsiTheme="majorBidi" w:cstheme="majorBidi"/>
          <w:sz w:val="24"/>
          <w:szCs w:val="24"/>
          <w:rtl/>
        </w:rPr>
        <w:t>ت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>سلط</w:t>
      </w:r>
      <w:r w:rsidR="00E93534" w:rsidRPr="00B36A1D">
        <w:rPr>
          <w:rFonts w:asciiTheme="majorBidi" w:hAnsiTheme="majorBidi" w:cstheme="majorBidi"/>
          <w:sz w:val="24"/>
          <w:szCs w:val="24"/>
          <w:rtl/>
        </w:rPr>
        <w:t xml:space="preserve"> کامل</w:t>
      </w:r>
      <w:r w:rsidR="00E514A9" w:rsidRPr="00B36A1D">
        <w:rPr>
          <w:rFonts w:asciiTheme="majorBidi" w:hAnsiTheme="majorBidi" w:cstheme="majorBidi"/>
          <w:sz w:val="24"/>
          <w:szCs w:val="24"/>
          <w:rtl/>
        </w:rPr>
        <w:t xml:space="preserve"> به یکی از لسان های رسمی دری و یا پشتو 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763A89">
        <w:rPr>
          <w:rFonts w:asciiTheme="majorBidi" w:hAnsiTheme="majorBidi" w:cstheme="majorBidi" w:hint="cs"/>
          <w:sz w:val="24"/>
          <w:szCs w:val="24"/>
          <w:rtl/>
        </w:rPr>
        <w:t xml:space="preserve">آشنائی با </w:t>
      </w:r>
      <w:r w:rsidR="00F12508" w:rsidRPr="00B36A1D">
        <w:rPr>
          <w:rFonts w:asciiTheme="majorBidi" w:hAnsiTheme="majorBidi" w:cstheme="majorBidi"/>
          <w:sz w:val="24"/>
          <w:szCs w:val="24"/>
          <w:rtl/>
        </w:rPr>
        <w:t>لسان انگلیسی.</w:t>
      </w:r>
    </w:p>
    <w:sectPr w:rsidR="008418FC" w:rsidRPr="00B36A1D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0AF807DE"/>
    <w:multiLevelType w:val="hybridMultilevel"/>
    <w:tmpl w:val="C324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267668F"/>
    <w:multiLevelType w:val="hybridMultilevel"/>
    <w:tmpl w:val="B9D0F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50E06819"/>
    <w:multiLevelType w:val="hybridMultilevel"/>
    <w:tmpl w:val="971813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10DEE"/>
    <w:multiLevelType w:val="hybridMultilevel"/>
    <w:tmpl w:val="C60674DE"/>
    <w:lvl w:ilvl="0" w:tplc="07DE486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8240A"/>
    <w:multiLevelType w:val="hybridMultilevel"/>
    <w:tmpl w:val="14A2E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0"/>
  </w:num>
  <w:num w:numId="5">
    <w:abstractNumId w:val="1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8"/>
  </w:num>
  <w:num w:numId="11">
    <w:abstractNumId w:val="4"/>
  </w:num>
  <w:num w:numId="12">
    <w:abstractNumId w:val="33"/>
  </w:num>
  <w:num w:numId="13">
    <w:abstractNumId w:val="13"/>
  </w:num>
  <w:num w:numId="14">
    <w:abstractNumId w:val="15"/>
  </w:num>
  <w:num w:numId="15">
    <w:abstractNumId w:val="7"/>
  </w:num>
  <w:num w:numId="16">
    <w:abstractNumId w:val="10"/>
  </w:num>
  <w:num w:numId="17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1"/>
  </w:num>
  <w:num w:numId="21">
    <w:abstractNumId w:val="27"/>
  </w:num>
  <w:num w:numId="22">
    <w:abstractNumId w:val="3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7"/>
  </w:num>
  <w:num w:numId="29">
    <w:abstractNumId w:val="22"/>
  </w:num>
  <w:num w:numId="30">
    <w:abstractNumId w:val="9"/>
  </w:num>
  <w:num w:numId="31">
    <w:abstractNumId w:val="5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0"/>
  </w:num>
  <w:num w:numId="35">
    <w:abstractNumId w:val="3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1E7A76"/>
    <w:rsid w:val="0024135B"/>
    <w:rsid w:val="002F027E"/>
    <w:rsid w:val="00301E34"/>
    <w:rsid w:val="00324A18"/>
    <w:rsid w:val="0035490D"/>
    <w:rsid w:val="00364394"/>
    <w:rsid w:val="003674A7"/>
    <w:rsid w:val="00395308"/>
    <w:rsid w:val="003B1A6A"/>
    <w:rsid w:val="00437038"/>
    <w:rsid w:val="004756E5"/>
    <w:rsid w:val="004806DF"/>
    <w:rsid w:val="004925C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0430F"/>
    <w:rsid w:val="006B6D3F"/>
    <w:rsid w:val="00701179"/>
    <w:rsid w:val="0071297D"/>
    <w:rsid w:val="00752322"/>
    <w:rsid w:val="00763A89"/>
    <w:rsid w:val="00774137"/>
    <w:rsid w:val="007C4C2D"/>
    <w:rsid w:val="007D1E15"/>
    <w:rsid w:val="007D4F8F"/>
    <w:rsid w:val="008418FC"/>
    <w:rsid w:val="008C723C"/>
    <w:rsid w:val="00917930"/>
    <w:rsid w:val="009A5436"/>
    <w:rsid w:val="009B6655"/>
    <w:rsid w:val="009E5150"/>
    <w:rsid w:val="00A57E93"/>
    <w:rsid w:val="00AA309F"/>
    <w:rsid w:val="00AD06A8"/>
    <w:rsid w:val="00AD089F"/>
    <w:rsid w:val="00AD5590"/>
    <w:rsid w:val="00B36A1D"/>
    <w:rsid w:val="00B36B7E"/>
    <w:rsid w:val="00BA35DE"/>
    <w:rsid w:val="00C178D9"/>
    <w:rsid w:val="00C47DB6"/>
    <w:rsid w:val="00C622DD"/>
    <w:rsid w:val="00C824C3"/>
    <w:rsid w:val="00C83F98"/>
    <w:rsid w:val="00CA5A42"/>
    <w:rsid w:val="00CD01A7"/>
    <w:rsid w:val="00D41BAF"/>
    <w:rsid w:val="00D57016"/>
    <w:rsid w:val="00D62697"/>
    <w:rsid w:val="00D97632"/>
    <w:rsid w:val="00DC384F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17662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82625"/>
  <w15:docId w15:val="{606CCF14-9AAB-41D8-ABED-BEBCC92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3</cp:revision>
  <cp:lastPrinted>2018-11-21T22:06:00Z</cp:lastPrinted>
  <dcterms:created xsi:type="dcterms:W3CDTF">2019-10-05T14:22:00Z</dcterms:created>
  <dcterms:modified xsi:type="dcterms:W3CDTF">2019-10-06T10:11:00Z</dcterms:modified>
</cp:coreProperties>
</file>